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E7" w:rsidRPr="00A11357" w:rsidRDefault="001A54E7" w:rsidP="00570451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A11357">
        <w:rPr>
          <w:rFonts w:ascii="Baskerville Old Face" w:hAnsi="Baskerville Old Face"/>
          <w:b/>
          <w:sz w:val="24"/>
          <w:szCs w:val="24"/>
        </w:rPr>
        <w:t>Rules and Regulat</w:t>
      </w:r>
      <w:r w:rsidR="005364DC" w:rsidRPr="00A11357">
        <w:rPr>
          <w:rFonts w:ascii="Baskerville Old Face" w:hAnsi="Baskerville Old Face"/>
          <w:b/>
          <w:sz w:val="24"/>
          <w:szCs w:val="24"/>
        </w:rPr>
        <w:t>ions for the Use of EUMC Hall/Facility</w:t>
      </w:r>
    </w:p>
    <w:p w:rsidR="001A54E7" w:rsidRDefault="001A54E7" w:rsidP="001A54E7">
      <w:r>
        <w:t xml:space="preserve">In order for any function to be carried out in a smooth </w:t>
      </w:r>
      <w:r w:rsidR="005364DC">
        <w:t>manner, the hosts and EUMC Trustee board</w:t>
      </w:r>
      <w:r>
        <w:t xml:space="preserve"> must work closely together. We are always ready to co-operate with you in every respect so please do not hesitate to contact us to discuss any specific needs or </w:t>
      </w:r>
      <w:r w:rsidR="005364DC">
        <w:t>requirements that you may have.</w:t>
      </w:r>
    </w:p>
    <w:p w:rsidR="00A11357" w:rsidRPr="00A11357" w:rsidRDefault="00A11357" w:rsidP="00A11357">
      <w:pPr>
        <w:rPr>
          <w:rFonts w:ascii="Verdana" w:hAnsi="Verdana"/>
          <w:b/>
        </w:rPr>
      </w:pPr>
      <w:r w:rsidRPr="00A11357">
        <w:rPr>
          <w:rFonts w:ascii="Verdana" w:hAnsi="Verdana"/>
          <w:b/>
        </w:rPr>
        <w:t>NO ALCOHOLIC BEVERAGE IS ALLOWED IN OR AROUND EUMC PREMISES.</w:t>
      </w:r>
    </w:p>
    <w:p w:rsidR="00A11357" w:rsidRPr="00A11357" w:rsidRDefault="00A11357" w:rsidP="001A54E7">
      <w:pPr>
        <w:rPr>
          <w:rFonts w:ascii="Verdana" w:hAnsi="Verdana"/>
          <w:b/>
        </w:rPr>
      </w:pPr>
      <w:r w:rsidRPr="00A11357">
        <w:rPr>
          <w:rFonts w:ascii="Verdana" w:hAnsi="Verdana"/>
          <w:b/>
        </w:rPr>
        <w:t>EUMC IS A NON SMOKING ENVIRONMENT.</w:t>
      </w:r>
    </w:p>
    <w:p w:rsidR="001A54E7" w:rsidRPr="005364DC" w:rsidRDefault="001A54E7" w:rsidP="001A54E7">
      <w:pPr>
        <w:rPr>
          <w:b/>
        </w:rPr>
      </w:pPr>
      <w:r w:rsidRPr="005364DC">
        <w:rPr>
          <w:b/>
        </w:rPr>
        <w:t>Possession and Return</w:t>
      </w:r>
    </w:p>
    <w:p w:rsidR="001A54E7" w:rsidRDefault="001A54E7" w:rsidP="001A54E7">
      <w:r>
        <w:t xml:space="preserve">Possession of </w:t>
      </w:r>
      <w:r w:rsidR="00247DE9">
        <w:t>the hall will be given at 11.00 a.m. on the day of</w:t>
      </w:r>
      <w:r>
        <w:t xml:space="preserve"> function and will be ta</w:t>
      </w:r>
      <w:r w:rsidR="005364DC">
        <w:t>ken b</w:t>
      </w:r>
      <w:r w:rsidR="00247DE9">
        <w:t xml:space="preserve">ack </w:t>
      </w:r>
      <w:r w:rsidR="00247DE9" w:rsidRPr="00247DE9">
        <w:rPr>
          <w:b/>
        </w:rPr>
        <w:t>one</w:t>
      </w:r>
      <w:r w:rsidR="005364DC" w:rsidRPr="00247DE9">
        <w:rPr>
          <w:b/>
        </w:rPr>
        <w:t xml:space="preserve"> hour</w:t>
      </w:r>
      <w:r w:rsidR="005364DC">
        <w:t xml:space="preserve"> after close</w:t>
      </w:r>
      <w:r>
        <w:t xml:space="preserve"> of the function.</w:t>
      </w:r>
      <w:r w:rsidR="005364DC">
        <w:t xml:space="preserve"> PM functions MUST end at 1:00am.</w:t>
      </w:r>
    </w:p>
    <w:p w:rsidR="001A54E7" w:rsidRPr="00247DE9" w:rsidRDefault="001A54E7" w:rsidP="001A54E7">
      <w:pPr>
        <w:rPr>
          <w:b/>
        </w:rPr>
      </w:pPr>
      <w:r w:rsidRPr="00247DE9">
        <w:rPr>
          <w:b/>
        </w:rPr>
        <w:t>Booking and Payment</w:t>
      </w:r>
    </w:p>
    <w:p w:rsidR="001A54E7" w:rsidRDefault="001A54E7" w:rsidP="001A54E7">
      <w:r>
        <w:t xml:space="preserve">Full payment for the rent of a hall is required at the time of booking. A booking is not considered as confirmed unless payment in full has been made. A hall </w:t>
      </w:r>
      <w:r w:rsidR="005364DC">
        <w:t>that has been booked but</w:t>
      </w:r>
      <w:r>
        <w:t xml:space="preserve"> yet </w:t>
      </w:r>
      <w:r w:rsidR="005364DC">
        <w:t>to be</w:t>
      </w:r>
      <w:r>
        <w:t xml:space="preserve"> paid </w:t>
      </w:r>
      <w:r w:rsidR="005364DC">
        <w:t>for</w:t>
      </w:r>
      <w:r>
        <w:t xml:space="preserve"> may be given away to another party if the other party makes payment prior to </w:t>
      </w:r>
      <w:r w:rsidR="00247DE9">
        <w:t>the person holding the booking.</w:t>
      </w:r>
      <w:r w:rsidR="003E7B90">
        <w:t xml:space="preserve"> Charges – ($20</w:t>
      </w:r>
      <w:r w:rsidR="00095E9C">
        <w:t>0 for EUMC member/ $350 for Non-members).</w:t>
      </w:r>
    </w:p>
    <w:p w:rsidR="001A54E7" w:rsidRPr="00247DE9" w:rsidRDefault="001A54E7" w:rsidP="001A54E7">
      <w:pPr>
        <w:rPr>
          <w:b/>
        </w:rPr>
      </w:pPr>
      <w:r w:rsidRPr="00247DE9">
        <w:rPr>
          <w:b/>
        </w:rPr>
        <w:t>Cancellation and Change of Date</w:t>
      </w:r>
    </w:p>
    <w:p w:rsidR="001A54E7" w:rsidRDefault="001A54E7" w:rsidP="001A54E7">
      <w:r>
        <w:t xml:space="preserve">If you do wish to cancel the booking, we will make that date/hall available to other parties. If we get an alternate booking for the same date/hall, we will refund 75% of your booking payment. If we are unable to get an alternate booking, the full amount of </w:t>
      </w:r>
      <w:r w:rsidR="00247DE9">
        <w:t>your booking will be forfeited.</w:t>
      </w:r>
    </w:p>
    <w:p w:rsidR="001A54E7" w:rsidRDefault="001A54E7" w:rsidP="001A54E7">
      <w:r>
        <w:t xml:space="preserve">A change of date will be treated as a cancellation and the same rules will apply. A booking for a new date will have to be paid for in full at the time of </w:t>
      </w:r>
      <w:r w:rsidR="00247DE9">
        <w:t>booking.</w:t>
      </w:r>
    </w:p>
    <w:p w:rsidR="001A54E7" w:rsidRPr="00247DE9" w:rsidRDefault="001A54E7" w:rsidP="001A54E7">
      <w:pPr>
        <w:rPr>
          <w:b/>
        </w:rPr>
      </w:pPr>
      <w:r w:rsidRPr="00247DE9">
        <w:rPr>
          <w:b/>
        </w:rPr>
        <w:t>General</w:t>
      </w:r>
    </w:p>
    <w:p w:rsidR="001A54E7" w:rsidRDefault="00247DE9" w:rsidP="00D35985">
      <w:pPr>
        <w:pStyle w:val="ListParagraph"/>
        <w:numPr>
          <w:ilvl w:val="0"/>
          <w:numId w:val="1"/>
        </w:numPr>
      </w:pPr>
      <w:r>
        <w:t>EUMC will not provide services</w:t>
      </w:r>
      <w:r w:rsidR="001A54E7">
        <w:t xml:space="preserve"> for loading and unloading of goods and mat</w:t>
      </w:r>
      <w:r>
        <w:t>erial to be used in a function.</w:t>
      </w:r>
    </w:p>
    <w:p w:rsidR="001A54E7" w:rsidRDefault="001A54E7" w:rsidP="00D35985">
      <w:pPr>
        <w:pStyle w:val="ListParagraph"/>
        <w:numPr>
          <w:ilvl w:val="0"/>
          <w:numId w:val="1"/>
        </w:numPr>
      </w:pPr>
      <w:r>
        <w:t>You may not remove any prope</w:t>
      </w:r>
      <w:r w:rsidR="00247DE9">
        <w:t>rty that belongs to EUMC</w:t>
      </w:r>
      <w:r w:rsidR="00D35985">
        <w:t xml:space="preserve"> fr</w:t>
      </w:r>
      <w:r w:rsidR="00C4642C">
        <w:t>om the premises</w:t>
      </w:r>
      <w:r w:rsidR="00B57D77">
        <w:t xml:space="preserve"> without permission.</w:t>
      </w:r>
      <w:bookmarkStart w:id="0" w:name="_GoBack"/>
      <w:bookmarkEnd w:id="0"/>
    </w:p>
    <w:p w:rsidR="00D35985" w:rsidRDefault="00D35985" w:rsidP="00D35985">
      <w:pPr>
        <w:pStyle w:val="ListParagraph"/>
        <w:numPr>
          <w:ilvl w:val="0"/>
          <w:numId w:val="1"/>
        </w:numPr>
      </w:pPr>
      <w:r>
        <w:t>EUMC will NOT be liable for any loses for guest’ belongings/property damage whiles on the premises</w:t>
      </w:r>
      <w:r w:rsidR="00C4642C">
        <w:t>. All cars and items should be securely locked.</w:t>
      </w:r>
    </w:p>
    <w:p w:rsidR="00D35985" w:rsidRDefault="00D35985" w:rsidP="00D35985">
      <w:pPr>
        <w:pStyle w:val="ListParagraph"/>
        <w:numPr>
          <w:ilvl w:val="0"/>
          <w:numId w:val="1"/>
        </w:numPr>
      </w:pPr>
      <w:r>
        <w:t>Electric appliances and electrical fixtures and fittings may not be moved or tampered with. Any damages arising out of such acts will be added to the bill at the s</w:t>
      </w:r>
      <w:r w:rsidR="00570451">
        <w:t>ole discreti</w:t>
      </w:r>
      <w:r w:rsidR="00311518">
        <w:t>on of the EUMC Trustee</w:t>
      </w:r>
      <w:r>
        <w:t>.</w:t>
      </w:r>
    </w:p>
    <w:p w:rsidR="00570451" w:rsidRDefault="00570451" w:rsidP="00570451">
      <w:pPr>
        <w:pStyle w:val="ListParagraph"/>
        <w:numPr>
          <w:ilvl w:val="0"/>
          <w:numId w:val="1"/>
        </w:numPr>
      </w:pPr>
      <w:r>
        <w:t xml:space="preserve">Any damage to walls, windows, furniture, fixtures and fittings will be added to the bill at the sole discretion of the </w:t>
      </w:r>
      <w:r w:rsidR="00311518">
        <w:t>EUMC Trustee</w:t>
      </w:r>
      <w:r>
        <w:t>.</w:t>
      </w:r>
    </w:p>
    <w:p w:rsidR="001A54E7" w:rsidRDefault="00570451" w:rsidP="001A54E7">
      <w:pPr>
        <w:pStyle w:val="ListParagraph"/>
        <w:numPr>
          <w:ilvl w:val="0"/>
          <w:numId w:val="1"/>
        </w:numPr>
      </w:pPr>
      <w:r>
        <w:t xml:space="preserve">Any bills paid by cash must be settled </w:t>
      </w:r>
      <w:r w:rsidR="005744EB">
        <w:t>with the Trustee</w:t>
      </w:r>
      <w:r>
        <w:t xml:space="preserve"> and an official receipt duly obtained.</w:t>
      </w:r>
    </w:p>
    <w:p w:rsidR="00095E9C" w:rsidRDefault="00095E9C" w:rsidP="00095E9C">
      <w:pPr>
        <w:pStyle w:val="ListParagraph"/>
      </w:pPr>
    </w:p>
    <w:p w:rsidR="00CD1296" w:rsidRDefault="00CD1296" w:rsidP="00095E9C">
      <w:pPr>
        <w:pStyle w:val="ListParagraph"/>
        <w:spacing w:line="360" w:lineRule="auto"/>
      </w:pPr>
    </w:p>
    <w:p w:rsidR="00095E9C" w:rsidRPr="003D2A39" w:rsidRDefault="00095E9C" w:rsidP="00095E9C">
      <w:pPr>
        <w:pStyle w:val="ListParagraph"/>
        <w:spacing w:line="360" w:lineRule="auto"/>
      </w:pPr>
      <w:r>
        <w:t>___________________________</w:t>
      </w:r>
      <w:r w:rsidR="00AA7C70">
        <w:t xml:space="preserve">                                   </w:t>
      </w:r>
      <w:r w:rsidR="00AA7C70" w:rsidRPr="003D2A39">
        <w:t>______/______/______</w:t>
      </w:r>
    </w:p>
    <w:p w:rsidR="00095E9C" w:rsidRPr="00095E9C" w:rsidRDefault="00095E9C" w:rsidP="00095E9C">
      <w:pPr>
        <w:pStyle w:val="ListParagraph"/>
        <w:spacing w:line="360" w:lineRule="auto"/>
        <w:rPr>
          <w:b/>
        </w:rPr>
      </w:pPr>
      <w:r w:rsidRPr="00095E9C">
        <w:rPr>
          <w:b/>
        </w:rPr>
        <w:t xml:space="preserve">Signature </w:t>
      </w:r>
      <w:r>
        <w:rPr>
          <w:b/>
        </w:rPr>
        <w:t xml:space="preserve">of Applicant </w:t>
      </w:r>
      <w:r w:rsidR="00AA7C70">
        <w:rPr>
          <w:b/>
        </w:rPr>
        <w:t xml:space="preserve">                                                                    Date</w:t>
      </w:r>
    </w:p>
    <w:p w:rsidR="001A54E7" w:rsidRDefault="001A54E7" w:rsidP="001A54E7"/>
    <w:p w:rsidR="001A54E7" w:rsidRDefault="001A54E7" w:rsidP="001A54E7"/>
    <w:p w:rsidR="001A54E7" w:rsidRDefault="001A54E7" w:rsidP="001A54E7"/>
    <w:sectPr w:rsidR="001A5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69B"/>
    <w:multiLevelType w:val="hybridMultilevel"/>
    <w:tmpl w:val="2BD02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E7"/>
    <w:rsid w:val="00095E9C"/>
    <w:rsid w:val="00147BBD"/>
    <w:rsid w:val="001A101F"/>
    <w:rsid w:val="001A54E7"/>
    <w:rsid w:val="00222924"/>
    <w:rsid w:val="00247DE9"/>
    <w:rsid w:val="0028341E"/>
    <w:rsid w:val="00311518"/>
    <w:rsid w:val="003E7B90"/>
    <w:rsid w:val="005364DC"/>
    <w:rsid w:val="00570451"/>
    <w:rsid w:val="005744EB"/>
    <w:rsid w:val="00575F41"/>
    <w:rsid w:val="007806C1"/>
    <w:rsid w:val="007D4D14"/>
    <w:rsid w:val="008B7D9D"/>
    <w:rsid w:val="009063E0"/>
    <w:rsid w:val="009146B5"/>
    <w:rsid w:val="00970825"/>
    <w:rsid w:val="009F7ED8"/>
    <w:rsid w:val="00A10614"/>
    <w:rsid w:val="00A11357"/>
    <w:rsid w:val="00A36646"/>
    <w:rsid w:val="00AA7C70"/>
    <w:rsid w:val="00B57D77"/>
    <w:rsid w:val="00BC1EDB"/>
    <w:rsid w:val="00BF3F21"/>
    <w:rsid w:val="00C4642C"/>
    <w:rsid w:val="00CD1296"/>
    <w:rsid w:val="00CD4BB8"/>
    <w:rsid w:val="00D35985"/>
    <w:rsid w:val="00E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63065-DF41-4004-96E1-E5FC84C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ebenezer United Methodist Church</cp:lastModifiedBy>
  <cp:revision>3</cp:revision>
  <cp:lastPrinted>2017-02-12T15:32:00Z</cp:lastPrinted>
  <dcterms:created xsi:type="dcterms:W3CDTF">2017-02-12T15:32:00Z</dcterms:created>
  <dcterms:modified xsi:type="dcterms:W3CDTF">2017-02-12T15:33:00Z</dcterms:modified>
</cp:coreProperties>
</file>